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1A9E1" w14:textId="77777777" w:rsidR="00FE059E" w:rsidRDefault="00734B75">
      <w:r>
        <w:t>Annexe</w:t>
      </w:r>
      <w:r w:rsidR="00694FC1">
        <w:t xml:space="preserve"> </w:t>
      </w:r>
      <w:r w:rsidR="00D16685">
        <w:t>aux statuts</w:t>
      </w:r>
    </w:p>
    <w:p w14:paraId="681F111A" w14:textId="77777777" w:rsidR="00734B75" w:rsidRDefault="00734B75"/>
    <w:p w14:paraId="0ADFEFBC" w14:textId="77777777" w:rsidR="00734B75" w:rsidRPr="00694FC1" w:rsidRDefault="00734B75" w:rsidP="00694FC1">
      <w:pPr>
        <w:jc w:val="center"/>
        <w:rPr>
          <w:b/>
          <w:sz w:val="32"/>
          <w:szCs w:val="32"/>
        </w:rPr>
      </w:pPr>
      <w:r w:rsidRPr="00694FC1">
        <w:rPr>
          <w:b/>
          <w:sz w:val="32"/>
          <w:szCs w:val="32"/>
        </w:rPr>
        <w:t>Groupement forestier Broye-Vully</w:t>
      </w:r>
    </w:p>
    <w:p w14:paraId="4BFCB83E" w14:textId="77777777" w:rsidR="00734B75" w:rsidRPr="00694FC1" w:rsidRDefault="00734B75" w:rsidP="00694FC1">
      <w:pPr>
        <w:jc w:val="center"/>
        <w:rPr>
          <w:sz w:val="32"/>
          <w:szCs w:val="32"/>
        </w:rPr>
      </w:pPr>
      <w:r w:rsidRPr="00694FC1">
        <w:rPr>
          <w:sz w:val="32"/>
          <w:szCs w:val="32"/>
        </w:rPr>
        <w:t>Clé de répartition des produits et de</w:t>
      </w:r>
      <w:r w:rsidR="006D31F0">
        <w:rPr>
          <w:sz w:val="32"/>
          <w:szCs w:val="32"/>
        </w:rPr>
        <w:t>s</w:t>
      </w:r>
      <w:r w:rsidRPr="00694FC1">
        <w:rPr>
          <w:sz w:val="32"/>
          <w:szCs w:val="32"/>
        </w:rPr>
        <w:t xml:space="preserve"> charges</w:t>
      </w:r>
    </w:p>
    <w:p w14:paraId="3934FE29" w14:textId="77777777" w:rsidR="00694FC1" w:rsidRPr="00694FC1" w:rsidRDefault="00694FC1" w:rsidP="00694FC1">
      <w:pPr>
        <w:jc w:val="center"/>
        <w:rPr>
          <w:sz w:val="32"/>
          <w:szCs w:val="32"/>
        </w:rPr>
      </w:pPr>
      <w:r w:rsidRPr="00694FC1">
        <w:rPr>
          <w:sz w:val="32"/>
          <w:szCs w:val="32"/>
        </w:rPr>
        <w:t>et</w:t>
      </w:r>
    </w:p>
    <w:p w14:paraId="349EA16D" w14:textId="77777777" w:rsidR="00C46D8C" w:rsidRDefault="00734B75" w:rsidP="00C46D8C">
      <w:pPr>
        <w:jc w:val="center"/>
        <w:rPr>
          <w:sz w:val="32"/>
          <w:szCs w:val="32"/>
        </w:rPr>
      </w:pPr>
      <w:r w:rsidRPr="00694FC1">
        <w:rPr>
          <w:sz w:val="32"/>
          <w:szCs w:val="32"/>
        </w:rPr>
        <w:t>Nombre de voix à l’assemblée générale</w:t>
      </w:r>
    </w:p>
    <w:p w14:paraId="4BF10837" w14:textId="0372AE91" w:rsidR="00BA0B52" w:rsidRPr="00C46D8C" w:rsidRDefault="00C46D8C" w:rsidP="00C46D8C">
      <w:pPr>
        <w:jc w:val="center"/>
        <w:rPr>
          <w:sz w:val="32"/>
          <w:szCs w:val="32"/>
        </w:rPr>
      </w:pPr>
      <w:r>
        <w:t>dè</w:t>
      </w:r>
      <w:r w:rsidR="00BA0B52" w:rsidRPr="00C46D8C">
        <w:t xml:space="preserve">s le </w:t>
      </w:r>
      <w:r w:rsidRPr="00C46D8C">
        <w:t>1 janvier 202</w:t>
      </w:r>
      <w:r w:rsidR="00A244A6">
        <w:t>3</w:t>
      </w:r>
    </w:p>
    <w:p w14:paraId="4FBC4845" w14:textId="77777777" w:rsidR="00734B75" w:rsidRDefault="00734B75"/>
    <w:tbl>
      <w:tblPr>
        <w:tblW w:w="936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1254"/>
        <w:gridCol w:w="1367"/>
        <w:gridCol w:w="2617"/>
      </w:tblGrid>
      <w:tr w:rsidR="00734B75" w:rsidRPr="00734B75" w14:paraId="0221CA31" w14:textId="77777777" w:rsidTr="00BA0B52">
        <w:trPr>
          <w:trHeight w:val="600"/>
        </w:trPr>
        <w:tc>
          <w:tcPr>
            <w:tcW w:w="412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52D5649" w14:textId="77777777" w:rsidR="00734B75" w:rsidRPr="00734B75" w:rsidRDefault="00734B75" w:rsidP="00734B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</w:pPr>
            <w:r w:rsidRPr="00734B7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t>Membre</w:t>
            </w:r>
          </w:p>
        </w:tc>
        <w:tc>
          <w:tcPr>
            <w:tcW w:w="125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8CCE4"/>
            <w:vAlign w:val="bottom"/>
            <w:hideMark/>
          </w:tcPr>
          <w:p w14:paraId="3753F27B" w14:textId="77777777" w:rsidR="00734B75" w:rsidRPr="00734B75" w:rsidRDefault="00734B75" w:rsidP="001812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</w:pPr>
            <w:r w:rsidRPr="00734B7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t>Surface</w:t>
            </w:r>
            <w:r w:rsidRPr="00734B7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br/>
              <w:t>forestière</w:t>
            </w:r>
          </w:p>
        </w:tc>
        <w:tc>
          <w:tcPr>
            <w:tcW w:w="136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8CCE4"/>
            <w:vAlign w:val="bottom"/>
            <w:hideMark/>
          </w:tcPr>
          <w:p w14:paraId="2A8A28DC" w14:textId="77777777" w:rsidR="00734B75" w:rsidRPr="00734B75" w:rsidRDefault="00734B75" w:rsidP="001812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</w:pPr>
            <w:r w:rsidRPr="00734B7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t xml:space="preserve">Clé de </w:t>
            </w:r>
            <w:r w:rsidRPr="00734B7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br/>
              <w:t>répartition</w:t>
            </w:r>
          </w:p>
        </w:tc>
        <w:tc>
          <w:tcPr>
            <w:tcW w:w="261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8CCE4"/>
            <w:vAlign w:val="bottom"/>
            <w:hideMark/>
          </w:tcPr>
          <w:p w14:paraId="114E410A" w14:textId="77777777" w:rsidR="00734B75" w:rsidRPr="00734B75" w:rsidRDefault="00694FC1" w:rsidP="001812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</w:pPr>
            <w:r w:rsidRPr="00694FC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t>Voix assemblée géné</w:t>
            </w:r>
            <w:r w:rsidR="00734B75" w:rsidRPr="00734B7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t>ral</w:t>
            </w:r>
            <w:r w:rsidRPr="00694FC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t>e</w:t>
            </w:r>
            <w:r w:rsidR="00734B75" w:rsidRPr="00734B7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br/>
              <w:t>(art. 11 des statuts)</w:t>
            </w:r>
          </w:p>
        </w:tc>
      </w:tr>
      <w:tr w:rsidR="00734B75" w:rsidRPr="00734B75" w14:paraId="216885C1" w14:textId="77777777" w:rsidTr="00BA0B52">
        <w:trPr>
          <w:trHeight w:val="300"/>
        </w:trPr>
        <w:tc>
          <w:tcPr>
            <w:tcW w:w="41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567E0F" w14:textId="77777777" w:rsidR="00734B75" w:rsidRPr="00734B75" w:rsidRDefault="00734B75" w:rsidP="00734B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bottom"/>
            <w:hideMark/>
          </w:tcPr>
          <w:p w14:paraId="422EF180" w14:textId="77777777" w:rsidR="00734B75" w:rsidRPr="00734B75" w:rsidRDefault="00734B75" w:rsidP="001812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</w:pPr>
            <w:r w:rsidRPr="00734B7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t>ha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DF38322" w14:textId="77777777" w:rsidR="00734B75" w:rsidRPr="00734B75" w:rsidRDefault="00734B75" w:rsidP="001812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</w:pPr>
            <w:r w:rsidRPr="00734B7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t>%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bottom"/>
            <w:hideMark/>
          </w:tcPr>
          <w:p w14:paraId="21FA7BB5" w14:textId="77777777" w:rsidR="00734B75" w:rsidRPr="00734B75" w:rsidRDefault="00734B75" w:rsidP="001812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</w:pPr>
            <w:r w:rsidRPr="00734B7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fr-CH"/>
              </w:rPr>
              <w:t>nombre</w:t>
            </w:r>
          </w:p>
        </w:tc>
      </w:tr>
      <w:tr w:rsidR="00A244A6" w:rsidRPr="00734B75" w14:paraId="54A0223A" w14:textId="77777777" w:rsidTr="00277ACA">
        <w:trPr>
          <w:trHeight w:val="388"/>
        </w:trPr>
        <w:tc>
          <w:tcPr>
            <w:tcW w:w="4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FD07" w14:textId="46FAEF00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Etat de Vaud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CD0F" w14:textId="25E84162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583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99848" w14:textId="40FB3AB2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29.0%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3E836" w14:textId="18A3BEDF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</w:tr>
      <w:tr w:rsidR="00A244A6" w:rsidRPr="00734B75" w14:paraId="76940D53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F745" w14:textId="5044B6EE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Etat de Fribourg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D0A2" w14:textId="396A981A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526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7A408" w14:textId="1B9E7B20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26.2%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C7DD5" w14:textId="00101B46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</w:tr>
      <w:tr w:rsidR="00A244A6" w:rsidRPr="00734B75" w14:paraId="1899509D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1BC9" w14:textId="7A41AE16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Avenches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B547" w14:textId="2A27ACBA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534AB" w14:textId="398E8531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11.0%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24FBA" w14:textId="12631B93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</w:tr>
      <w:tr w:rsidR="00A244A6" w:rsidRPr="00734B75" w14:paraId="3B2D77EC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59CC" w14:textId="611B4C65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Vully-les-Lacs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BAE2" w14:textId="397CFA32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1266D" w14:textId="60A6E2E7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5.8%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BF185" w14:textId="3C91D58C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</w:tr>
      <w:tr w:rsidR="00A244A6" w:rsidRPr="00734B75" w14:paraId="3A0A26DD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7545" w14:textId="1D99FD7F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Payerne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5BE6A" w14:textId="60737AC9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6ED5B" w14:textId="5F5908EF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5.3%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C97D9" w14:textId="4604883D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</w:tr>
      <w:tr w:rsidR="00A244A6" w:rsidRPr="00734B75" w14:paraId="7DD20FB8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CD9E" w14:textId="7FE2DD99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Grandcour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FE5D" w14:textId="173B3CEC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01910" w14:textId="5CDBFB66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3.9%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E6E80" w14:textId="3755318C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</w:tr>
      <w:tr w:rsidR="00A244A6" w:rsidRPr="00734B75" w14:paraId="1739FC24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0345" w14:textId="5E738A4E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Cudrefin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70F8" w14:textId="0734DC6E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E9A29" w14:textId="1F3F0B19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3.9%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CD5FC" w14:textId="2E8B943D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</w:tr>
      <w:tr w:rsidR="00A244A6" w:rsidRPr="00734B75" w14:paraId="032B5378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B185" w14:textId="34B9C3CD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Belmont-Broye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F6E3" w14:textId="772B0D99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42574" w14:textId="55C421AF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3.1%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D9573" w14:textId="087B58AC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</w:tr>
      <w:tr w:rsidR="00A244A6" w:rsidRPr="00734B75" w14:paraId="661928B0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CB48" w14:textId="11673FB8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Faoug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C54D6" w14:textId="5A5E21AE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F71C2" w14:textId="5312AA76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2.8%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BD50E" w14:textId="535CA1A7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</w:tr>
      <w:tr w:rsidR="00A244A6" w:rsidRPr="00734B75" w14:paraId="0609E68D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E763" w14:textId="0B9AA2D6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Delley-Portalban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C00B" w14:textId="420D4ADD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3423B" w14:textId="2E91DBB7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1.9%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0C246" w14:textId="134D6AC3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</w:tr>
      <w:tr w:rsidR="00A244A6" w:rsidRPr="00734B75" w14:paraId="0D532B93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F70EB" w14:textId="1C057F67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Corcelles-près-Payerne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B8FC1" w14:textId="19F54D9D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6DBA4" w14:textId="72AF468A" w:rsidR="00A244A6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1.8%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651E96" w14:textId="4932196A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</w:tr>
      <w:tr w:rsidR="00A244A6" w:rsidRPr="00734B75" w14:paraId="3D799751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7102" w14:textId="528828A9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Montagny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4600" w14:textId="4EE33B84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4338A" w14:textId="094266A0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1.4%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9D7D4" w14:textId="4C3BE423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</w:tr>
      <w:tr w:rsidR="00A244A6" w:rsidRPr="00734B75" w14:paraId="31DEE3BB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C23C" w14:textId="4DEC9D47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Gletterens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6065" w14:textId="6EE65DCD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4F268" w14:textId="7BFE0856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1.2%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47952" w14:textId="2B84EFB7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</w:tr>
      <w:tr w:rsidR="00A244A6" w:rsidRPr="00734B75" w14:paraId="53657A1B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4577" w14:textId="108477E9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Trey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B97A" w14:textId="18413C5C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44F97" w14:textId="5E5AE774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1.1%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E3EA1" w14:textId="7E868995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</w:tr>
      <w:tr w:rsidR="00A244A6" w:rsidRPr="00734B75" w14:paraId="0D0E9552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52EB" w14:textId="1713C4DE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Chevroux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FDE6" w14:textId="41A22438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85C8F" w14:textId="2EE50926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0.7%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3CB63" w14:textId="4F793895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</w:tr>
      <w:tr w:rsidR="00A244A6" w:rsidRPr="00734B75" w14:paraId="0F0EFF00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241D" w14:textId="5C770967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St-Aubin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1E49" w14:textId="5A6DBEB7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FC7BC" w14:textId="3BF8E72B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0.4%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E62BE" w14:textId="7D1642BF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</w:tr>
      <w:tr w:rsidR="00A244A6" w:rsidRPr="00734B75" w14:paraId="56A48046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94CBC" w14:textId="0A71C335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Vallon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A8CD" w14:textId="32434456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5BEE0" w14:textId="1EBBC3FD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0.3%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881B2" w14:textId="3EF31755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</w:tr>
      <w:tr w:rsidR="00A244A6" w:rsidRPr="00734B75" w14:paraId="2BDED6A8" w14:textId="77777777" w:rsidTr="00277ACA">
        <w:trPr>
          <w:trHeight w:val="30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9EBF2" w14:textId="4E45095E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Paroisse de Mannens-Grandsivaz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DA00B" w14:textId="179370F9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1AD05" w14:textId="54635374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0.05%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C78FA7" w14:textId="76B157A7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</w:tr>
      <w:tr w:rsidR="00A244A6" w:rsidRPr="00734B75" w14:paraId="431C366D" w14:textId="77777777" w:rsidTr="00277ACA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1EDDAE78" w14:textId="22A2F903" w:rsidR="00A244A6" w:rsidRPr="00734B75" w:rsidRDefault="00A244A6" w:rsidP="00A244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</w:rPr>
              <w:t>Total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397AF75A" w14:textId="2CECA7AC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A5290D">
              <w:rPr>
                <w:rFonts w:ascii="Calibri" w:hAnsi="Calibri" w:cs="Calibri"/>
                <w:color w:val="000000"/>
              </w:rPr>
              <w:t>’</w:t>
            </w:r>
            <w:r>
              <w:rPr>
                <w:rFonts w:ascii="Calibri" w:hAnsi="Calibri" w:cs="Calibri"/>
                <w:color w:val="000000"/>
              </w:rPr>
              <w:t>010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14:paraId="3D7015A8" w14:textId="4FD32698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</w:rPr>
              <w:t>100.0%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</w:tcPr>
          <w:p w14:paraId="0FFB9F55" w14:textId="2ABA8441" w:rsidR="00A244A6" w:rsidRPr="00734B75" w:rsidRDefault="00A244A6" w:rsidP="00A24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fr-CH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</w:tr>
    </w:tbl>
    <w:p w14:paraId="5A3AA46D" w14:textId="77777777" w:rsidR="00A5290D" w:rsidRDefault="00A5290D"/>
    <w:p w14:paraId="2650D97F" w14:textId="519EF570" w:rsidR="00734B75" w:rsidRDefault="00C46D8C">
      <w:r>
        <w:t xml:space="preserve">Adopté à l’assemblée générale du </w:t>
      </w:r>
      <w:r w:rsidR="00A244A6">
        <w:t>3 mai 2023</w:t>
      </w:r>
      <w:r>
        <w:t>.</w:t>
      </w:r>
    </w:p>
    <w:sectPr w:rsidR="00734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75"/>
    <w:rsid w:val="001812CD"/>
    <w:rsid w:val="00694FC1"/>
    <w:rsid w:val="006D31F0"/>
    <w:rsid w:val="00734B75"/>
    <w:rsid w:val="00977F89"/>
    <w:rsid w:val="00A244A6"/>
    <w:rsid w:val="00A5290D"/>
    <w:rsid w:val="00BA0B52"/>
    <w:rsid w:val="00C46D8C"/>
    <w:rsid w:val="00D16685"/>
    <w:rsid w:val="00FE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6A50B7"/>
  <w15:docId w15:val="{2C7FA820-E987-42D7-B5DF-8FA09892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46D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7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Vaud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Cyril Combremont</dc:creator>
  <cp:lastModifiedBy>Alexandra Progin</cp:lastModifiedBy>
  <cp:revision>3</cp:revision>
  <dcterms:created xsi:type="dcterms:W3CDTF">2023-03-23T05:47:00Z</dcterms:created>
  <dcterms:modified xsi:type="dcterms:W3CDTF">2023-08-28T09:55:00Z</dcterms:modified>
</cp:coreProperties>
</file>